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24V-Garden LED light</w:t>
      </w:r>
    </w:p>
    <w:p/>
    <w:p>
      <w:pPr/>
      <w:r>
        <w:rPr>
          <w:b w:val="1"/>
          <w:bCs w:val="1"/>
        </w:rPr>
        <w:t xml:space="preserve">Stela C 24V Starter Set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Dimensions (L x W x H): 130 x 130 x 860 mm;With lamp: Yes, STEINEL LED system;Manufacturer's Warranty: 3 years;Settings via: Bluetooth Mesh;With remote control: No;Version: 860 mm;PU1, EAN: 4007841097691;Application, place: Outdoors;Application, room: outdoors, garden, terrace / balcony;Colour: Anthracite;includes sheet of self-adhesive numbers: No;Package content: 1;Installation site: Floor;IP-rating: IP65;Protection class: III;Ambient temperature: from -20 up to 40 °C;Housing material: Aluminium;Cover material: Plastic, structured;Output: 9,2 W;Average rated life expectancy of power supply unit at 25°C: &gt; 60000 h;Photo-cell controller: Yes;Luminous flux total product: 547 lm;Colour temperature: all colors + 1800-4000 K;Colour variation LED: SDCM3;Lamp: LED cannot be replaced;Service life LED L70B50 (25°): &gt; 60000 h;Continuous light: selectable;Functions: DIM function, Color temperature change, Group parameterisation, Light sensor, Neighbouring group function, Push button configuration, Pushbutton / switch mode;Twilight setting: 2 – 2000 lx;Main light adjustable: 10 - 100 %;Twilight setting TEACH: Yes;Interconnection: Yes;Interconnection via: Bluetooth Mesh;Colour Rendering Index CRI: = 83;R9-Farbwiedergabeindex: 11;Product category: 24V-Garden LED light;Ausführung des Betriebsgeräts: with twilight switch;Anzahl der Ausgänge: 1;Geeignet für Konstantspannung: Yes;Geeignet für Konstantstrom: No;Ausgangsleistung: 35 W;Ausgangsstrom: 1,45 mA;Ausgangsspannung: 24 V;Cord length: 0.65 m;Notlichtfunktion: without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Stela C 24V Starter Set 860 mm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2026-08-27T01:01:15+02:00</dcterms:created>
  <dcterms:modified xsi:type="dcterms:W3CDTF">2026-08-27T01:01:15+02:00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